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b/>
          <w:bCs/>
          <w:sz w:val="44"/>
          <w:szCs w:val="44"/>
          <w:lang w:val="en-US" w:eastAsia="zh-CN"/>
        </w:rPr>
      </w:pPr>
      <w:r>
        <w:rPr>
          <w:rFonts w:hint="eastAsia" w:ascii="华文中宋" w:hAnsi="华文中宋" w:eastAsia="华文中宋"/>
          <w:b/>
          <w:bCs/>
          <w:sz w:val="44"/>
          <w:szCs w:val="44"/>
          <w:lang w:val="en-US" w:eastAsia="zh-CN"/>
        </w:rPr>
        <w:t>祖国的需要就是方向</w:t>
      </w:r>
    </w:p>
    <w:p>
      <w:pPr>
        <w:spacing w:line="560" w:lineRule="exact"/>
        <w:rPr>
          <w:rFonts w:ascii="仿宋" w:hAnsi="仿宋" w:eastAsia="仿宋"/>
          <w:sz w:val="32"/>
          <w:szCs w:val="32"/>
        </w:rPr>
      </w:pPr>
      <w:r>
        <w:rPr>
          <w:rFonts w:hint="eastAsia" w:ascii="仿宋" w:hAnsi="仿宋" w:eastAsia="仿宋"/>
          <w:sz w:val="32"/>
          <w:szCs w:val="32"/>
        </w:rPr>
        <w:t>一、个人简历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他来自河南汝州的一个小乡村，父亲是一名踏实勤勉的乡村教师，也是</w:t>
      </w:r>
      <w:bookmarkStart w:id="0" w:name="_GoBack"/>
      <w:bookmarkEnd w:id="0"/>
      <w:r>
        <w:rPr>
          <w:rFonts w:hint="eastAsia" w:ascii="仿宋" w:hAnsi="仿宋" w:eastAsia="仿宋"/>
          <w:sz w:val="32"/>
          <w:szCs w:val="32"/>
        </w:rPr>
        <w:t>一名光荣的共产党员，母亲是一名勤劳朴实的农民。他沐浴着党的光辉，在黄土地里长大，是农民的儿子。他从小的梦想是成为一名科学家，为国家的科技发展做贡献。2</w:t>
      </w:r>
      <w:r>
        <w:rPr>
          <w:rFonts w:ascii="仿宋" w:hAnsi="仿宋" w:eastAsia="仿宋"/>
          <w:sz w:val="32"/>
          <w:szCs w:val="32"/>
        </w:rPr>
        <w:t>013</w:t>
      </w:r>
      <w:r>
        <w:rPr>
          <w:rFonts w:hint="eastAsia" w:ascii="仿宋" w:hAnsi="仿宋" w:eastAsia="仿宋"/>
          <w:sz w:val="32"/>
          <w:szCs w:val="32"/>
        </w:rPr>
        <w:t>年他考入西南交通大学土木工程学院，2</w:t>
      </w:r>
      <w:r>
        <w:rPr>
          <w:rFonts w:ascii="仿宋" w:hAnsi="仿宋" w:eastAsia="仿宋"/>
          <w:sz w:val="32"/>
          <w:szCs w:val="32"/>
        </w:rPr>
        <w:t>015</w:t>
      </w:r>
      <w:r>
        <w:rPr>
          <w:rFonts w:hint="eastAsia" w:ascii="仿宋" w:hAnsi="仿宋" w:eastAsia="仿宋"/>
          <w:sz w:val="32"/>
          <w:szCs w:val="32"/>
        </w:rPr>
        <w:t>年加入中国共产党。从入学成绩班上倒数到获得一等奖学金，获得推荐免试研究生资格，获得西南交大优秀毕业生荣誉，他努力了四年。2</w:t>
      </w:r>
      <w:r>
        <w:rPr>
          <w:rFonts w:ascii="仿宋" w:hAnsi="仿宋" w:eastAsia="仿宋"/>
          <w:sz w:val="32"/>
          <w:szCs w:val="32"/>
        </w:rPr>
        <w:t>017</w:t>
      </w:r>
      <w:r>
        <w:rPr>
          <w:rFonts w:hint="eastAsia" w:ascii="仿宋" w:hAnsi="仿宋" w:eastAsia="仿宋"/>
          <w:sz w:val="32"/>
          <w:szCs w:val="32"/>
        </w:rPr>
        <w:t>年他选择免研本校攻读隧道工程方向硕士研究生，2</w:t>
      </w:r>
      <w:r>
        <w:rPr>
          <w:rFonts w:ascii="仿宋" w:hAnsi="仿宋" w:eastAsia="仿宋"/>
          <w:sz w:val="32"/>
          <w:szCs w:val="32"/>
        </w:rPr>
        <w:t>019</w:t>
      </w:r>
      <w:r>
        <w:rPr>
          <w:rFonts w:hint="eastAsia" w:ascii="仿宋" w:hAnsi="仿宋" w:eastAsia="仿宋"/>
          <w:sz w:val="32"/>
          <w:szCs w:val="32"/>
        </w:rPr>
        <w:t>年硕博连读。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博士三年期间他累计发表S</w:t>
      </w:r>
      <w:r>
        <w:rPr>
          <w:rFonts w:ascii="仿宋" w:hAnsi="仿宋" w:eastAsia="仿宋"/>
          <w:sz w:val="32"/>
          <w:szCs w:val="32"/>
        </w:rPr>
        <w:t>CI</w:t>
      </w:r>
      <w:r>
        <w:rPr>
          <w:rFonts w:hint="eastAsia" w:ascii="仿宋" w:hAnsi="仿宋" w:eastAsia="仿宋"/>
          <w:sz w:val="32"/>
          <w:szCs w:val="32"/>
        </w:rPr>
        <w:t>/</w:t>
      </w:r>
      <w:r>
        <w:rPr>
          <w:rFonts w:ascii="仿宋" w:hAnsi="仿宋" w:eastAsia="仿宋"/>
          <w:sz w:val="32"/>
          <w:szCs w:val="32"/>
        </w:rPr>
        <w:t>EI</w:t>
      </w:r>
      <w:r>
        <w:rPr>
          <w:rFonts w:hint="eastAsia" w:ascii="仿宋" w:hAnsi="仿宋" w:eastAsia="仿宋"/>
          <w:sz w:val="32"/>
          <w:szCs w:val="32"/>
        </w:rPr>
        <w:t>高水平论文1</w:t>
      </w:r>
      <w:r>
        <w:rPr>
          <w:rFonts w:ascii="仿宋" w:hAnsi="仿宋" w:eastAsia="仿宋"/>
          <w:sz w:val="32"/>
          <w:szCs w:val="32"/>
        </w:rPr>
        <w:t>0</w:t>
      </w:r>
      <w:r>
        <w:rPr>
          <w:rFonts w:hint="eastAsia" w:ascii="仿宋" w:hAnsi="仿宋" w:eastAsia="仿宋"/>
          <w:sz w:val="32"/>
          <w:szCs w:val="32"/>
        </w:rPr>
        <w:t>余篇，授权国家专利4项，负责国家自然科学基金区域联合基金重点项目1项，参与国家重点研发计划川藏铁路专项项目子课题1项，负责广州地铁横向科研课题4项。在</w:t>
      </w:r>
      <w:r>
        <w:rPr>
          <w:rFonts w:hint="eastAsia" w:ascii="仿宋" w:hAnsi="仿宋" w:eastAsia="仿宋"/>
          <w:b/>
          <w:bCs/>
          <w:sz w:val="32"/>
          <w:szCs w:val="32"/>
        </w:rPr>
        <w:t>跨江大断面小净距盾构隧道开挖稳定性控制</w:t>
      </w:r>
      <w:r>
        <w:rPr>
          <w:rFonts w:hint="eastAsia" w:ascii="仿宋" w:hAnsi="仿宋" w:eastAsia="仿宋"/>
          <w:sz w:val="32"/>
          <w:szCs w:val="32"/>
        </w:rPr>
        <w:t>，</w:t>
      </w:r>
      <w:r>
        <w:rPr>
          <w:rFonts w:hint="eastAsia" w:ascii="仿宋" w:hAnsi="仿宋" w:eastAsia="仿宋"/>
          <w:b/>
          <w:bCs/>
          <w:sz w:val="32"/>
          <w:szCs w:val="32"/>
        </w:rPr>
        <w:t>盾构隧道施工孤石微动探测</w:t>
      </w:r>
      <w:r>
        <w:rPr>
          <w:rFonts w:hint="eastAsia" w:ascii="仿宋" w:hAnsi="仿宋" w:eastAsia="仿宋"/>
          <w:sz w:val="32"/>
          <w:szCs w:val="32"/>
        </w:rPr>
        <w:t>，</w:t>
      </w:r>
      <w:r>
        <w:rPr>
          <w:rFonts w:hint="eastAsia" w:ascii="仿宋" w:hAnsi="仿宋" w:eastAsia="仿宋"/>
          <w:b/>
          <w:bCs/>
          <w:sz w:val="32"/>
          <w:szCs w:val="32"/>
        </w:rPr>
        <w:t>盾构隧道抗断层新型结构</w:t>
      </w:r>
      <w:r>
        <w:rPr>
          <w:rFonts w:hint="eastAsia" w:ascii="仿宋" w:hAnsi="仿宋" w:eastAsia="仿宋"/>
          <w:sz w:val="32"/>
          <w:szCs w:val="32"/>
        </w:rPr>
        <w:t>方面开展了创新性研究，相关工作为韧性城市建设提供了理论支持。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服务国家重大工程建设，他主动求变，毅然投身高原寒区交通隧道的研究中，投身川藏铁路的建设中。从跨江越海大断面盾构隧道到高原寒区山岭隧道，他研究的课题在变，方向在变，不变的是拳拳爱国心，熊熊报国志。竢实扬华，自强不息的交大精神早已刻进血脉，他励志为交通强国战略做出贡献，建功新时代！</w:t>
      </w:r>
    </w:p>
    <w:p>
      <w:pPr>
        <w:spacing w:line="560" w:lineRule="exact"/>
        <w:rPr>
          <w:rFonts w:ascii="仿宋" w:hAnsi="仿宋" w:eastAsia="仿宋"/>
          <w:sz w:val="32"/>
          <w:szCs w:val="32"/>
        </w:rPr>
      </w:pPr>
      <w:r>
        <w:rPr>
          <w:rFonts w:hint="eastAsia" w:ascii="仿宋" w:hAnsi="仿宋" w:eastAsia="仿宋"/>
          <w:sz w:val="32"/>
          <w:szCs w:val="32"/>
        </w:rPr>
        <w:t>二、人物事迹</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1、思想铸魂，自觉成为党的先进理论的传播者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他担任西南交通大学2</w:t>
      </w:r>
      <w:r>
        <w:rPr>
          <w:rFonts w:ascii="仿宋" w:hAnsi="仿宋" w:eastAsia="仿宋"/>
          <w:sz w:val="32"/>
          <w:szCs w:val="32"/>
        </w:rPr>
        <w:t>019</w:t>
      </w:r>
      <w:r>
        <w:rPr>
          <w:rFonts w:hint="eastAsia" w:ascii="仿宋" w:hAnsi="仿宋" w:eastAsia="仿宋"/>
          <w:sz w:val="32"/>
          <w:szCs w:val="32"/>
        </w:rPr>
        <w:t>级博士班党支部组织委员，始终不忘初心、牢记使命。努力发挥党员的先锋模范作用，以吃苦在前、享乐在后和对自我负责、对党负责的态度对待每一项工作。与支部班级干部一起，积极申报并完成研究生学术素养提升计划班级专项项目。代表班级参加西南交通大学集体最高荣誉的答辩，与班级同学一道获得了“忠忱班集体”荣誉。带领团支部获得了院级示范团支部的荣誉称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他主动承担历史使命，做党的先进理论的传播者和践行者，开办“从唯物史观谈科研与运动实践”的主题讲座，带动同学们用马克思主义哲学基本观点立场，以当代马克思主义——习近平新时代中国特色社会主义思想的智慧思考解决实际问题，极大地促进了党的先进理论在同学们中的传播。</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2、科研筑梦，努力成为交通强国战略的贡献者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小时候乡村交通不便，铺路搭桥建设祖国的梦想在他心中萌芽。读书期间他看到了更为广阔的世界，山区人民出行不易让他感同身受，更加坚定了他的想法，毅然选择地下工程方向攻读研究生。2</w:t>
      </w:r>
      <w:r>
        <w:rPr>
          <w:rFonts w:ascii="仿宋" w:hAnsi="仿宋" w:eastAsia="仿宋"/>
          <w:sz w:val="32"/>
          <w:szCs w:val="32"/>
        </w:rPr>
        <w:t>019</w:t>
      </w:r>
      <w:r>
        <w:rPr>
          <w:rFonts w:hint="eastAsia" w:ascii="仿宋" w:hAnsi="仿宋" w:eastAsia="仿宋"/>
          <w:sz w:val="32"/>
          <w:szCs w:val="32"/>
        </w:rPr>
        <w:t>年读博士，负责的第一个项目是广州地铁1</w:t>
      </w:r>
      <w:r>
        <w:rPr>
          <w:rFonts w:ascii="仿宋" w:hAnsi="仿宋" w:eastAsia="仿宋"/>
          <w:sz w:val="32"/>
          <w:szCs w:val="32"/>
        </w:rPr>
        <w:t>8</w:t>
      </w:r>
      <w:r>
        <w:rPr>
          <w:rFonts w:hint="eastAsia" w:ascii="仿宋" w:hAnsi="仿宋" w:eastAsia="仿宋"/>
          <w:sz w:val="32"/>
          <w:szCs w:val="32"/>
        </w:rPr>
        <w:t>号线水下软弱地层大直径小净距隧道盾构施工技术，广州地铁1</w:t>
      </w:r>
      <w:r>
        <w:rPr>
          <w:rFonts w:ascii="仿宋" w:hAnsi="仿宋" w:eastAsia="仿宋"/>
          <w:sz w:val="32"/>
          <w:szCs w:val="32"/>
        </w:rPr>
        <w:t>8</w:t>
      </w:r>
      <w:r>
        <w:rPr>
          <w:rFonts w:hint="eastAsia" w:ascii="仿宋" w:hAnsi="仿宋" w:eastAsia="仿宋"/>
          <w:sz w:val="32"/>
          <w:szCs w:val="32"/>
        </w:rPr>
        <w:t>号线是中国国内第一条时速1</w:t>
      </w:r>
      <w:r>
        <w:rPr>
          <w:rFonts w:ascii="仿宋" w:hAnsi="仿宋" w:eastAsia="仿宋"/>
          <w:sz w:val="32"/>
          <w:szCs w:val="32"/>
        </w:rPr>
        <w:t>60</w:t>
      </w:r>
      <w:r>
        <w:rPr>
          <w:rFonts w:hint="eastAsia" w:ascii="仿宋" w:hAnsi="仿宋" w:eastAsia="仿宋"/>
          <w:sz w:val="32"/>
          <w:szCs w:val="32"/>
        </w:rPr>
        <w:t>km的全地下城轨快线，其开挖稳定性控制关乎工程成败。他深入工程一线，详细考察施工环境，与现场技术人员交流，了解工程亟待解决的瓶颈难题。为早日攻克难题，保障工程施工安全，他与时间赛跑，每天工作1</w:t>
      </w:r>
      <w:r>
        <w:rPr>
          <w:rFonts w:ascii="仿宋" w:hAnsi="仿宋" w:eastAsia="仿宋"/>
          <w:sz w:val="32"/>
          <w:szCs w:val="32"/>
        </w:rPr>
        <w:t>2</w:t>
      </w:r>
      <w:r>
        <w:rPr>
          <w:rFonts w:hint="eastAsia" w:ascii="仿宋" w:hAnsi="仿宋" w:eastAsia="仿宋"/>
          <w:sz w:val="32"/>
          <w:szCs w:val="32"/>
        </w:rPr>
        <w:t>个小时以上，成功揭示了水下软弱地层大直径盾构隧道失稳的力学机理，建立了最小支护力计算理论模型，取得了良好的实践效果。盾构掘进中可能遇到的孤石会导致盾构刀盘损伤甚至造成经济效益和社会效益的巨大损失。为降低盾构掘进遇到孤石的风险，他广泛调研，联合福建省建筑设计研究院、中国电建南方投资集团有限公司在孤石快速微动探测及预处理技术方面做出贡献。为减轻震区地下车站灾害风险，最大程度保障人民群众生命财产安全，他创造性的提出了一种地下车站新型结构，从理论上验证了新型车站结构优异的抗震效果。相关成果以习近平总书记“两个坚持、三个转变”重要论述为指导，以增强地下结构灾害韧性为目标，有力支持了韧性城市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虽然在城市地下空间建设相关研究中取得了一定的成绩，但是为山区人民铺路，为国家重大工程服务的梦想一直令他魂牵梦绕。2</w:t>
      </w:r>
      <w:r>
        <w:rPr>
          <w:rFonts w:ascii="仿宋" w:hAnsi="仿宋" w:eastAsia="仿宋"/>
          <w:sz w:val="32"/>
          <w:szCs w:val="32"/>
        </w:rPr>
        <w:t>021</w:t>
      </w:r>
      <w:r>
        <w:rPr>
          <w:rFonts w:hint="eastAsia" w:ascii="仿宋" w:hAnsi="仿宋" w:eastAsia="仿宋"/>
          <w:sz w:val="32"/>
          <w:szCs w:val="32"/>
        </w:rPr>
        <w:t>年博士三年级，他主动求变，毅然投身川藏铁路的建设中。从盾构隧道转战山岭隧道，从繁华城市到艰险山区，他从头开始，无所畏惧。每天比别人多工作至少两个小时，相关论文一篇一篇读，对应专著一遍一遍啃，艰苦奋斗是他的底色。他目前正在开展高原寒区隧道荷载-冻融耦合损伤机理和抗防冻技术的研究，励志保障高原寒区隧道安全运营一百年，为国家节约建设运营成本，助力交通强国战略成功实施。</w:t>
      </w:r>
    </w:p>
    <w:p>
      <w:pPr>
        <w:spacing w:line="560" w:lineRule="exact"/>
        <w:ind w:firstLine="640" w:firstLineChars="200"/>
        <w:rPr>
          <w:rFonts w:hint="eastAsia" w:ascii="仿宋" w:hAnsi="仿宋" w:eastAsia="仿宋"/>
          <w:sz w:val="32"/>
          <w:szCs w:val="32"/>
        </w:rPr>
      </w:pP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3、运动铸体，坚持成为全面发展的模范实践者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为了锤炼意志，强健体魄，更好地为党和国家的事业奋斗，他从2</w:t>
      </w:r>
      <w:r>
        <w:rPr>
          <w:rFonts w:ascii="仿宋" w:hAnsi="仿宋" w:eastAsia="仿宋"/>
          <w:sz w:val="32"/>
          <w:szCs w:val="32"/>
        </w:rPr>
        <w:t>021</w:t>
      </w:r>
      <w:r>
        <w:rPr>
          <w:rFonts w:hint="eastAsia" w:ascii="仿宋" w:hAnsi="仿宋" w:eastAsia="仿宋"/>
          <w:sz w:val="32"/>
          <w:szCs w:val="32"/>
        </w:rPr>
        <w:t>年5月开始坚持跑步打卡。从刚开始3公里的气喘吁吁咬牙坚持到大众精英跑者，他坚持了一年。将坚持培育成习惯，习惯发展成热爱，再将一份热爱复制3</w:t>
      </w:r>
      <w:r>
        <w:rPr>
          <w:rFonts w:ascii="仿宋" w:hAnsi="仿宋" w:eastAsia="仿宋"/>
          <w:sz w:val="32"/>
          <w:szCs w:val="32"/>
        </w:rPr>
        <w:t>65</w:t>
      </w:r>
      <w:r>
        <w:rPr>
          <w:rFonts w:hint="eastAsia" w:ascii="仿宋" w:hAnsi="仿宋" w:eastAsia="仿宋"/>
          <w:sz w:val="32"/>
          <w:szCs w:val="32"/>
        </w:rPr>
        <w:t>遍。无论严寒酷暑，总能在校园中看到他跑步的身影。他获得了学院体育文化节跑步打卡活动一等奖，特步接力团体邀请赛全成都第四名。2</w:t>
      </w:r>
      <w:r>
        <w:rPr>
          <w:rFonts w:ascii="仿宋" w:hAnsi="仿宋" w:eastAsia="仿宋"/>
          <w:sz w:val="32"/>
          <w:szCs w:val="32"/>
        </w:rPr>
        <w:t>022</w:t>
      </w:r>
      <w:r>
        <w:rPr>
          <w:rFonts w:hint="eastAsia" w:ascii="仿宋" w:hAnsi="仿宋" w:eastAsia="仿宋"/>
          <w:sz w:val="32"/>
          <w:szCs w:val="32"/>
        </w:rPr>
        <w:t>年开始他坚持每天早起1小时晨跑，截止8月底已累计跑过2</w:t>
      </w:r>
      <w:r>
        <w:rPr>
          <w:rFonts w:ascii="仿宋" w:hAnsi="仿宋" w:eastAsia="仿宋"/>
          <w:sz w:val="32"/>
          <w:szCs w:val="32"/>
        </w:rPr>
        <w:t>300</w:t>
      </w:r>
      <w:r>
        <w:rPr>
          <w:rFonts w:hint="eastAsia" w:ascii="仿宋" w:hAnsi="仿宋" w:eastAsia="仿宋"/>
          <w:sz w:val="32"/>
          <w:szCs w:val="32"/>
        </w:rPr>
        <w:t>多公里。他高度自律的精神感染了身边的人，带动了团队、班级、学院的同学们参加体育训练，以更高昂的精神风貌在科研路上攻坚克难。任何事情，他要么不做，要做就永争第一。他热爱公益，积极参加无偿献血献爱心活动，累计献血量超过</w:t>
      </w:r>
      <w:r>
        <w:rPr>
          <w:rFonts w:ascii="仿宋" w:hAnsi="仿宋" w:eastAsia="仿宋"/>
          <w:sz w:val="32"/>
          <w:szCs w:val="32"/>
        </w:rPr>
        <w:t>2000ml。担任西南交通大学学生管理应急处置工作组志愿者，积极协助老师完成相关工作，为学校抗击疫情贡献力量！</w:t>
      </w: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三、所获荣誉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t xml:space="preserve"> </w:t>
      </w:r>
      <w:r>
        <w:rPr>
          <w:rFonts w:ascii="仿宋" w:hAnsi="仿宋" w:eastAsia="仿宋"/>
          <w:sz w:val="32"/>
          <w:szCs w:val="32"/>
        </w:rPr>
        <w:t>2020年12月获西南交通大学优秀研究生干部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t xml:space="preserve"> </w:t>
      </w:r>
      <w:r>
        <w:rPr>
          <w:rFonts w:ascii="仿宋" w:hAnsi="仿宋" w:eastAsia="仿宋"/>
          <w:sz w:val="32"/>
          <w:szCs w:val="32"/>
        </w:rPr>
        <w:t>2021年05月获西南交通大学优秀共青团员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t xml:space="preserve"> </w:t>
      </w:r>
      <w:r>
        <w:rPr>
          <w:rFonts w:ascii="仿宋" w:hAnsi="仿宋" w:eastAsia="仿宋"/>
          <w:sz w:val="32"/>
          <w:szCs w:val="32"/>
        </w:rPr>
        <w:t>2021年12月获西南交通大学优秀研究生标兵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t xml:space="preserve"> </w:t>
      </w:r>
      <w:r>
        <w:rPr>
          <w:rFonts w:ascii="仿宋" w:hAnsi="仿宋" w:eastAsia="仿宋"/>
          <w:sz w:val="32"/>
          <w:szCs w:val="32"/>
        </w:rPr>
        <w:t>2022年04月</w:t>
      </w:r>
      <w:r>
        <w:rPr>
          <w:rFonts w:hint="eastAsia" w:ascii="仿宋" w:hAnsi="仿宋" w:eastAsia="仿宋"/>
          <w:sz w:val="32"/>
          <w:szCs w:val="32"/>
        </w:rPr>
        <w:t>获</w:t>
      </w:r>
      <w:r>
        <w:rPr>
          <w:rFonts w:ascii="仿宋" w:hAnsi="仿宋" w:eastAsia="仿宋"/>
          <w:sz w:val="32"/>
          <w:szCs w:val="32"/>
        </w:rPr>
        <w:t>校团委 “两会青年说”活动三等奖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jODEzM2M2YzVjNDE5YmY1ZTY0ZjVjZTk5NDgzMWQifQ=="/>
  </w:docVars>
  <w:rsids>
    <w:rsidRoot w:val="00A231A9"/>
    <w:rsid w:val="00053EFF"/>
    <w:rsid w:val="00053F52"/>
    <w:rsid w:val="000749C9"/>
    <w:rsid w:val="000A68F2"/>
    <w:rsid w:val="000C0FBB"/>
    <w:rsid w:val="000F1BE7"/>
    <w:rsid w:val="00124497"/>
    <w:rsid w:val="00127756"/>
    <w:rsid w:val="0014560C"/>
    <w:rsid w:val="00156C0D"/>
    <w:rsid w:val="0019269C"/>
    <w:rsid w:val="0019698C"/>
    <w:rsid w:val="0019723E"/>
    <w:rsid w:val="001A4E7C"/>
    <w:rsid w:val="001A7151"/>
    <w:rsid w:val="001C0B13"/>
    <w:rsid w:val="001C7F37"/>
    <w:rsid w:val="001D1476"/>
    <w:rsid w:val="001D7700"/>
    <w:rsid w:val="0020304F"/>
    <w:rsid w:val="0023322B"/>
    <w:rsid w:val="00233E5D"/>
    <w:rsid w:val="00235AC3"/>
    <w:rsid w:val="002867CA"/>
    <w:rsid w:val="00287628"/>
    <w:rsid w:val="00294D5C"/>
    <w:rsid w:val="002A7341"/>
    <w:rsid w:val="002D170E"/>
    <w:rsid w:val="002F33D8"/>
    <w:rsid w:val="00305DF2"/>
    <w:rsid w:val="00337131"/>
    <w:rsid w:val="003A3B32"/>
    <w:rsid w:val="003A6D84"/>
    <w:rsid w:val="003B6414"/>
    <w:rsid w:val="0040083B"/>
    <w:rsid w:val="00431801"/>
    <w:rsid w:val="00434E0D"/>
    <w:rsid w:val="0044577E"/>
    <w:rsid w:val="0046267D"/>
    <w:rsid w:val="00485BDC"/>
    <w:rsid w:val="004C5B6D"/>
    <w:rsid w:val="004E79BE"/>
    <w:rsid w:val="00502374"/>
    <w:rsid w:val="00531E96"/>
    <w:rsid w:val="005443C1"/>
    <w:rsid w:val="005545A1"/>
    <w:rsid w:val="00574FDD"/>
    <w:rsid w:val="005A3B4C"/>
    <w:rsid w:val="005A787D"/>
    <w:rsid w:val="005D244B"/>
    <w:rsid w:val="00602B8A"/>
    <w:rsid w:val="006121B1"/>
    <w:rsid w:val="006123BA"/>
    <w:rsid w:val="0061439F"/>
    <w:rsid w:val="00626908"/>
    <w:rsid w:val="0063627C"/>
    <w:rsid w:val="00675636"/>
    <w:rsid w:val="0068436E"/>
    <w:rsid w:val="00705341"/>
    <w:rsid w:val="00731195"/>
    <w:rsid w:val="007408E2"/>
    <w:rsid w:val="00756E50"/>
    <w:rsid w:val="007614CC"/>
    <w:rsid w:val="00776445"/>
    <w:rsid w:val="0078005F"/>
    <w:rsid w:val="0078456E"/>
    <w:rsid w:val="0078788D"/>
    <w:rsid w:val="00796091"/>
    <w:rsid w:val="0079667C"/>
    <w:rsid w:val="007A2F3D"/>
    <w:rsid w:val="007C37AA"/>
    <w:rsid w:val="0082359C"/>
    <w:rsid w:val="008333CA"/>
    <w:rsid w:val="0084331A"/>
    <w:rsid w:val="00846522"/>
    <w:rsid w:val="00856A1A"/>
    <w:rsid w:val="008617A1"/>
    <w:rsid w:val="0086232C"/>
    <w:rsid w:val="00863472"/>
    <w:rsid w:val="0086575E"/>
    <w:rsid w:val="00874686"/>
    <w:rsid w:val="008944D9"/>
    <w:rsid w:val="008C3615"/>
    <w:rsid w:val="008E0CBC"/>
    <w:rsid w:val="008F53AF"/>
    <w:rsid w:val="008F7346"/>
    <w:rsid w:val="00902C94"/>
    <w:rsid w:val="009277A0"/>
    <w:rsid w:val="009330F0"/>
    <w:rsid w:val="0095353A"/>
    <w:rsid w:val="00975528"/>
    <w:rsid w:val="009836AC"/>
    <w:rsid w:val="009B178C"/>
    <w:rsid w:val="009E0A6E"/>
    <w:rsid w:val="009F041A"/>
    <w:rsid w:val="009F2130"/>
    <w:rsid w:val="009F51A0"/>
    <w:rsid w:val="00A14BC5"/>
    <w:rsid w:val="00A231A9"/>
    <w:rsid w:val="00A4327C"/>
    <w:rsid w:val="00A505C3"/>
    <w:rsid w:val="00A642AE"/>
    <w:rsid w:val="00A70018"/>
    <w:rsid w:val="00AB330C"/>
    <w:rsid w:val="00B056AF"/>
    <w:rsid w:val="00B12F2B"/>
    <w:rsid w:val="00B51111"/>
    <w:rsid w:val="00B631E3"/>
    <w:rsid w:val="00B66625"/>
    <w:rsid w:val="00B90AAE"/>
    <w:rsid w:val="00B93D99"/>
    <w:rsid w:val="00B956C3"/>
    <w:rsid w:val="00BA2D2E"/>
    <w:rsid w:val="00BA682D"/>
    <w:rsid w:val="00BB2759"/>
    <w:rsid w:val="00BC4858"/>
    <w:rsid w:val="00BC79AB"/>
    <w:rsid w:val="00BD2D51"/>
    <w:rsid w:val="00BD5E8B"/>
    <w:rsid w:val="00C03287"/>
    <w:rsid w:val="00C10499"/>
    <w:rsid w:val="00C54E4F"/>
    <w:rsid w:val="00C575C1"/>
    <w:rsid w:val="00C61443"/>
    <w:rsid w:val="00C95C79"/>
    <w:rsid w:val="00CA182F"/>
    <w:rsid w:val="00CC1399"/>
    <w:rsid w:val="00CD2867"/>
    <w:rsid w:val="00D0320A"/>
    <w:rsid w:val="00D125FB"/>
    <w:rsid w:val="00D14D72"/>
    <w:rsid w:val="00D4522C"/>
    <w:rsid w:val="00D67C02"/>
    <w:rsid w:val="00D7512C"/>
    <w:rsid w:val="00DB0499"/>
    <w:rsid w:val="00DC1F24"/>
    <w:rsid w:val="00DC77A4"/>
    <w:rsid w:val="00DE3B04"/>
    <w:rsid w:val="00E01266"/>
    <w:rsid w:val="00E30A89"/>
    <w:rsid w:val="00E403D9"/>
    <w:rsid w:val="00E41FCA"/>
    <w:rsid w:val="00E42DFC"/>
    <w:rsid w:val="00E572A6"/>
    <w:rsid w:val="00E767FF"/>
    <w:rsid w:val="00E82AD6"/>
    <w:rsid w:val="00E90788"/>
    <w:rsid w:val="00E974EC"/>
    <w:rsid w:val="00EA475F"/>
    <w:rsid w:val="00EB2C35"/>
    <w:rsid w:val="00EB4902"/>
    <w:rsid w:val="00EC2B4C"/>
    <w:rsid w:val="00ED77B9"/>
    <w:rsid w:val="00EE2D20"/>
    <w:rsid w:val="00EF3E25"/>
    <w:rsid w:val="00EF489A"/>
    <w:rsid w:val="00EF6DA7"/>
    <w:rsid w:val="00F07049"/>
    <w:rsid w:val="00F35D8A"/>
    <w:rsid w:val="00F35FAB"/>
    <w:rsid w:val="00F45F84"/>
    <w:rsid w:val="00F5405A"/>
    <w:rsid w:val="00F61F64"/>
    <w:rsid w:val="00F8519C"/>
    <w:rsid w:val="00FA7C6A"/>
    <w:rsid w:val="00FE68BB"/>
    <w:rsid w:val="39FD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331</Words>
  <Characters>1890</Characters>
  <Lines>15</Lines>
  <Paragraphs>4</Paragraphs>
  <TotalTime>613</TotalTime>
  <ScaleCrop>false</ScaleCrop>
  <LinksUpToDate>false</LinksUpToDate>
  <CharactersWithSpaces>2217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2022-09-01T01:46:00Z</dcterms:created>
  <dc:creator>M.H. Sun</dc:creator>
  <cp:lastModifiedBy>xnjd</cp:lastModifiedBy>
  <dcterms:modified xsi:type="dcterms:W3CDTF">2022-09-02T08:08:09Z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2759AF11EF574C6FA0EC929CE541B530</vt:lpwstr>
  </property>
</Properties>
</file>