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AE" w:rsidRPr="00D17656" w:rsidRDefault="00E561AE" w:rsidP="00E561AE">
      <w:pPr>
        <w:widowControl/>
        <w:ind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szCs w:val="20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扬华新秀</w:t>
      </w:r>
      <w:r w:rsidR="007C5DC4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奖学金</w:t>
      </w:r>
      <w:r w:rsidRPr="00D16B49">
        <w:rPr>
          <w:rFonts w:ascii="仿宋_GB2312" w:eastAsia="仿宋_GB2312" w:hAnsi="仿宋_GB2312" w:cs="宋体" w:hint="eastAsia"/>
          <w:color w:val="000000"/>
          <w:kern w:val="0"/>
          <w:sz w:val="24"/>
          <w:szCs w:val="20"/>
        </w:rPr>
        <w:t>具体材料见下表：</w:t>
      </w:r>
    </w:p>
    <w:tbl>
      <w:tblPr>
        <w:tblW w:w="8875" w:type="dxa"/>
        <w:jc w:val="center"/>
        <w:tblCellMar>
          <w:left w:w="0" w:type="dxa"/>
          <w:right w:w="0" w:type="dxa"/>
        </w:tblCellMar>
        <w:tblLook w:val="04A0"/>
      </w:tblPr>
      <w:tblGrid>
        <w:gridCol w:w="878"/>
        <w:gridCol w:w="5696"/>
        <w:gridCol w:w="2301"/>
      </w:tblGrid>
      <w:tr w:rsidR="00E561AE" w:rsidRPr="00292D99" w:rsidTr="00332B9B">
        <w:trPr>
          <w:trHeight w:val="43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学历类型</w:t>
            </w:r>
          </w:p>
        </w:tc>
        <w:tc>
          <w:tcPr>
            <w:tcW w:w="5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申请材料提交目录</w:t>
            </w: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:rsidR="00E561AE" w:rsidRPr="00292D99" w:rsidTr="00332B9B">
        <w:trPr>
          <w:trHeight w:val="48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博士</w:t>
            </w:r>
          </w:p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研究生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7C5DC4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1.《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申请表》（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纸质材料、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电子材料）</w:t>
            </w: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所有纸质申请材料请按照顺序装订；1、《 博士生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申请表》2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证明材料：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论文发表须正式出版，同时需要提交发表刊物当期封面、封底、当期目录及刊物中论文首页；参加学术会议，需要提供参会照片和宣读论文照片；申请或获得专利的需提供复印件；其他证明材料；以上所有材料的起始时间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参见</w:t>
            </w:r>
            <w:r w:rsidRPr="00D16B49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《</w:t>
            </w:r>
            <w:r w:rsidRPr="00292D99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>西南交通大学博士生扬华新秀奖学金评选管理暂行办法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</w:tc>
      </w:tr>
      <w:tr w:rsidR="00E561AE" w:rsidRPr="00292D99" w:rsidTr="00332B9B">
        <w:trPr>
          <w:trHeight w:val="10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E44EF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2.奖学金证明材料（发表论文证明材料；专利申请证明材料；参加学术会议证明材料；其他证明材料）</w:t>
            </w:r>
            <w:r w:rsidR="00E44EF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(纸质材料、电子材料)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3.《土木学院201</w:t>
            </w:r>
            <w:r w:rsidR="009C2237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8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级博士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扬华新秀奖学金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申请人名单及情况汇总表</w:t>
            </w:r>
            <w:r w:rsidRPr="00D17656"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  <w:t xml:space="preserve"> </w:t>
            </w:r>
            <w:r w:rsidRPr="00D17656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0"/>
              </w:rPr>
              <w:t>》(电子材料)</w:t>
            </w: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561AE" w:rsidRPr="00292D99" w:rsidTr="00332B9B">
        <w:trPr>
          <w:trHeight w:val="43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AE" w:rsidRPr="00D17656" w:rsidRDefault="00E561AE" w:rsidP="00332B9B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513FA8" w:rsidRDefault="00513FA8"/>
    <w:sectPr w:rsidR="00513FA8" w:rsidSect="00C42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51" w:rsidRDefault="009E0451" w:rsidP="00E561AE">
      <w:r>
        <w:separator/>
      </w:r>
    </w:p>
  </w:endnote>
  <w:endnote w:type="continuationSeparator" w:id="0">
    <w:p w:rsidR="009E0451" w:rsidRDefault="009E0451" w:rsidP="00E5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37" w:rsidRDefault="009C22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37" w:rsidRDefault="009C22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37" w:rsidRDefault="009C22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51" w:rsidRDefault="009E0451" w:rsidP="00E561AE">
      <w:r>
        <w:separator/>
      </w:r>
    </w:p>
  </w:footnote>
  <w:footnote w:type="continuationSeparator" w:id="0">
    <w:p w:rsidR="009E0451" w:rsidRDefault="009E0451" w:rsidP="00E5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37" w:rsidRDefault="009C22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AE" w:rsidRDefault="00E561AE" w:rsidP="009C22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37" w:rsidRDefault="009C22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1AE"/>
    <w:rsid w:val="00513FA8"/>
    <w:rsid w:val="006B280C"/>
    <w:rsid w:val="007C5DC4"/>
    <w:rsid w:val="009C2237"/>
    <w:rsid w:val="009E0451"/>
    <w:rsid w:val="00BE3CBA"/>
    <w:rsid w:val="00C42058"/>
    <w:rsid w:val="00E44EFD"/>
    <w:rsid w:val="00E5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2017-06-30T09:23:00Z</dcterms:created>
  <dcterms:modified xsi:type="dcterms:W3CDTF">2018-09-03T03:56:00Z</dcterms:modified>
</cp:coreProperties>
</file>